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B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-710565</wp:posOffset>
            </wp:positionV>
            <wp:extent cx="7534275" cy="196189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_250_Монтажная область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96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9B" w:rsidRDefault="0042059B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5F60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711E3" w:rsidRPr="00BB5293" w:rsidRDefault="00125F60" w:rsidP="00C711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На </w:t>
      </w:r>
      <w:r w:rsidR="00787077" w:rsidRP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XI </w:t>
      </w:r>
      <w:r w:rsidR="00E5722A" w:rsidRPr="00E572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Национальн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ом</w:t>
      </w:r>
      <w:r w:rsidR="00E5722A" w:rsidRPr="00E572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</w:t>
      </w:r>
      <w:r w:rsidR="00E5722A" w:rsidRPr="00E572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онгресс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="00E5722A" w:rsidRPr="00E572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международным участием имени </w:t>
      </w:r>
      <w:r w:rsid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Н.О. </w:t>
      </w:r>
      <w:proofErr w:type="spellStart"/>
      <w:r w:rsid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Миланова</w:t>
      </w:r>
      <w:proofErr w:type="spellEnd"/>
      <w:r w:rsidR="007870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5722A" w:rsidRPr="00E572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«Пластическая хирургия, эстетическая медицина и косметология»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пройдут мастер-классы по пластической хирургии</w:t>
      </w:r>
    </w:p>
    <w:p w:rsidR="00787077" w:rsidRDefault="00C711E3" w:rsidP="00C711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7077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787077" w:rsidRPr="00E5722A">
        <w:rPr>
          <w:rFonts w:ascii="Arial" w:hAnsi="Arial" w:cs="Arial"/>
          <w:color w:val="000000" w:themeColor="text1"/>
          <w:sz w:val="24"/>
          <w:szCs w:val="24"/>
        </w:rPr>
        <w:t xml:space="preserve">29 ноября </w:t>
      </w:r>
      <w:r w:rsidR="00787077" w:rsidRPr="00787077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124543">
        <w:rPr>
          <w:rFonts w:ascii="Arial" w:hAnsi="Arial" w:cs="Arial"/>
          <w:color w:val="000000" w:themeColor="text1"/>
          <w:sz w:val="24"/>
          <w:szCs w:val="24"/>
        </w:rPr>
        <w:t>1</w:t>
      </w:r>
      <w:r w:rsidR="00787077" w:rsidRPr="00E5722A">
        <w:rPr>
          <w:rFonts w:ascii="Arial" w:hAnsi="Arial" w:cs="Arial"/>
          <w:color w:val="000000" w:themeColor="text1"/>
          <w:sz w:val="24"/>
          <w:szCs w:val="24"/>
        </w:rPr>
        <w:t xml:space="preserve"> декабря 2022 года</w:t>
      </w:r>
      <w:r w:rsidR="00787077" w:rsidRPr="007870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707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25F60">
        <w:rPr>
          <w:rFonts w:ascii="Arial" w:hAnsi="Arial" w:cs="Arial"/>
          <w:color w:val="000000" w:themeColor="text1"/>
          <w:sz w:val="24"/>
          <w:szCs w:val="24"/>
        </w:rPr>
        <w:t>ЦМТ</w:t>
      </w:r>
      <w:r w:rsidRPr="00787077">
        <w:rPr>
          <w:rFonts w:ascii="Arial" w:hAnsi="Arial" w:cs="Arial"/>
          <w:color w:val="000000" w:themeColor="text1"/>
          <w:sz w:val="24"/>
          <w:szCs w:val="24"/>
        </w:rPr>
        <w:t xml:space="preserve"> пройдет </w:t>
      </w:r>
      <w:r w:rsidR="00787077">
        <w:rPr>
          <w:rFonts w:ascii="Arial" w:hAnsi="Arial" w:cs="Arial"/>
          <w:color w:val="000000" w:themeColor="text1"/>
          <w:sz w:val="24"/>
          <w:szCs w:val="24"/>
          <w:lang w:val="en-US"/>
        </w:rPr>
        <w:t>XI</w:t>
      </w:r>
      <w:r w:rsidR="00787077" w:rsidRPr="00787077">
        <w:rPr>
          <w:rFonts w:ascii="Arial" w:hAnsi="Arial" w:cs="Arial"/>
          <w:color w:val="000000" w:themeColor="text1"/>
          <w:sz w:val="24"/>
          <w:szCs w:val="24"/>
        </w:rPr>
        <w:t xml:space="preserve"> Национальный </w:t>
      </w:r>
      <w:r w:rsidR="00D776B2">
        <w:rPr>
          <w:rFonts w:ascii="Arial" w:hAnsi="Arial" w:cs="Arial"/>
          <w:color w:val="000000" w:themeColor="text1"/>
          <w:sz w:val="24"/>
          <w:szCs w:val="24"/>
        </w:rPr>
        <w:t>к</w:t>
      </w:r>
      <w:r w:rsidR="00787077" w:rsidRPr="00787077">
        <w:rPr>
          <w:rFonts w:ascii="Arial" w:hAnsi="Arial" w:cs="Arial"/>
          <w:color w:val="000000" w:themeColor="text1"/>
          <w:sz w:val="24"/>
          <w:szCs w:val="24"/>
        </w:rPr>
        <w:t>онгресс «Пластическая хирургия, эстетическая медицина и косметология»</w:t>
      </w:r>
      <w:r w:rsidR="00787077">
        <w:rPr>
          <w:rFonts w:ascii="Arial" w:hAnsi="Arial" w:cs="Arial"/>
          <w:color w:val="000000" w:themeColor="text1"/>
          <w:sz w:val="24"/>
          <w:szCs w:val="24"/>
        </w:rPr>
        <w:t>.</w:t>
      </w:r>
      <w:r w:rsidR="00125F60">
        <w:rPr>
          <w:rFonts w:ascii="Arial" w:hAnsi="Arial" w:cs="Arial"/>
          <w:color w:val="000000" w:themeColor="text1"/>
          <w:sz w:val="24"/>
          <w:szCs w:val="24"/>
        </w:rPr>
        <w:br/>
      </w:r>
      <w:r w:rsidR="009E7E7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Конгресса состоятся </w:t>
      </w:r>
      <w:r w:rsidR="00125F60"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мастер-класса</w:t>
      </w:r>
      <w:r w:rsid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пластической хирургии:</w:t>
      </w:r>
    </w:p>
    <w:p w:rsidR="00125F60" w:rsidRPr="00125F60" w:rsidRDefault="00125F60" w:rsidP="00125F6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астер-класс «Первичная </w:t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риносептопластика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125F60" w:rsidRDefault="00125F60" w:rsidP="00C711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мастер-класса будет выполнена показательная операция – «Первичная </w:t>
      </w:r>
      <w:proofErr w:type="spellStart"/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риносептопластика</w:t>
      </w:r>
      <w:proofErr w:type="spellEnd"/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t>». В процессе трансляции из операционной слушатели смогут задать свои вопросы в прямом эфире.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ОПЕРИРУЕТ: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Аганесов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Георгий Александрович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Кандидат медицинских наук, Секретарь Российского общества пластических реконструктивных и эстетических хирургов, ассистент кафедры пластической хирургии</w:t>
      </w:r>
      <w:r w:rsid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Первого МГМУ им. И.М. Сеченова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МОДЕРАТОР В ЗАЛЕ:</w:t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Жолтиков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Виталий Владимирович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Кандидат медицинских наук, доцент кафедры пластической и реконструктивной хирургии ФГБОУ ВО «Санкт-Петербургский государственный педиатрический медицинский университет» МЗ РФ</w:t>
      </w:r>
      <w:r w:rsidRPr="00125F6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ДАТА ПРОВЕДЕНИЯ: 30 ноября 2022 года</w:t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history="1">
        <w:r w:rsidRPr="00125F60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РЕГИСТРАЦИЯ И ОПЛАТА</w:t>
        </w:r>
      </w:hyperlink>
    </w:p>
    <w:p w:rsidR="00125F60" w:rsidRPr="00125F60" w:rsidRDefault="00125F60" w:rsidP="00125F6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астер-класс «</w:t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Диссекционный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SMAS </w:t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лифтинг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корсетная </w:t>
      </w:r>
      <w:proofErr w:type="spellStart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платизмопластика</w:t>
      </w:r>
      <w:proofErr w:type="spellEnd"/>
      <w:r w:rsidRPr="00125F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липосакция шеи»</w:t>
      </w:r>
    </w:p>
    <w:p w:rsidR="009101D9" w:rsidRDefault="00125F60" w:rsidP="00125F6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рамках мастер-класса будет выполнена показательная комплексная операция – «</w:t>
      </w:r>
      <w:proofErr w:type="spellStart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Диссекционный</w:t>
      </w:r>
      <w:proofErr w:type="spellEnd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SMAS </w:t>
      </w:r>
      <w:proofErr w:type="spellStart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лифтинг</w:t>
      </w:r>
      <w:proofErr w:type="spellEnd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корсетная </w:t>
      </w:r>
      <w:proofErr w:type="spellStart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платизмопластика</w:t>
      </w:r>
      <w:proofErr w:type="spellEnd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липосакция шеи». В процессе трансляции из операционной слушатели смогут задать свои вопросы в прямом эфире.</w:t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ОПЕРИРУЕТ: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Захаров Антон Игоревич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Пластический хирург, аттестованный эксперт Росздравнадзора по специальности «Пластическая хирургия»; член Профильной комиссии Минздрава РФ, член РОПРЭХ, </w:t>
      </w:r>
      <w:r w:rsidR="009101D9"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член Этического комитета РОПРЭХ</w:t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МОДЕРАТОР В ЗАЛЕ: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Рыбакин Артур Владимирович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Пластический хирург, главный врач Клиники эстетической медицины «ГАЛАКТИКА» (Москва, Санкт-Петербург)</w:t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ДАТА ПРОВЕДЕНИЯ: 30 ноября 2022 года</w:t>
      </w:r>
      <w:r w:rsidRPr="00125F6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history="1">
        <w:r w:rsidRPr="009101D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РЕГИСТРАЦИЯ И ОПЛАТА</w:t>
        </w:r>
      </w:hyperlink>
    </w:p>
    <w:p w:rsidR="009101D9" w:rsidRDefault="009101D9" w:rsidP="009101D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астер-класс «Лечение вторичной </w:t>
      </w:r>
      <w:proofErr w:type="spellStart"/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лимфедемы</w:t>
      </w:r>
      <w:proofErr w:type="spellEnd"/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верхней конечности, наложе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ние лимфа-венозных анастомозов»</w:t>
      </w:r>
    </w:p>
    <w:p w:rsidR="009101D9" w:rsidRDefault="009101D9" w:rsidP="009101D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ОПЕРИРУЕТ: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Ратушный Николай Александрович</w:t>
      </w:r>
      <w:r w:rsidRPr="009101D9">
        <w:rPr>
          <w:rFonts w:ascii="Arial" w:hAnsi="Arial" w:cs="Arial"/>
          <w:color w:val="000000"/>
          <w:sz w:val="20"/>
          <w:szCs w:val="20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Пластический хирург, член Российского общества пластических, реконструктивных и эстетических хирургов (РОПРЭХ)</w:t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МОДЕРАТОР В ЗАЛЕ: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Ивашков Владимир Юрьевич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Пластический хирург, кандидат медицинских наук</w:t>
      </w:r>
      <w:r w:rsidRPr="009101D9">
        <w:rPr>
          <w:rFonts w:ascii="Arial" w:hAnsi="Arial" w:cs="Arial"/>
          <w:color w:val="000000"/>
          <w:sz w:val="20"/>
          <w:szCs w:val="20"/>
        </w:rPr>
        <w:br/>
      </w:r>
      <w:r w:rsidRPr="009101D9">
        <w:rPr>
          <w:rFonts w:ascii="Arial" w:hAnsi="Arial" w:cs="Arial"/>
          <w:color w:val="000000"/>
          <w:sz w:val="20"/>
          <w:szCs w:val="20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ДАТА ПРОВЕДЕНИЯ: 1 декабря 2022 года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hyperlink r:id="rId8" w:history="1">
        <w:r w:rsidRPr="009101D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РЕГИСТРАЦИЯ И ОПЛАТА</w:t>
        </w:r>
      </w:hyperlink>
    </w:p>
    <w:p w:rsidR="009101D9" w:rsidRPr="009101D9" w:rsidRDefault="009101D9" w:rsidP="009101D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оказательн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ая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операци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я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«Повторная установка экспандера при отсроченной реконструкции молочной железы с одномоментным </w:t>
      </w:r>
      <w:proofErr w:type="spellStart"/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липофилингом</w:t>
      </w:r>
      <w:proofErr w:type="spellEnd"/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125F60" w:rsidRPr="009101D9" w:rsidRDefault="009101D9" w:rsidP="00125F6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ОПЕРИРУЮТ: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Мельников Дмитрий Владимирович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Пластический хирург, кандидат медицинских наук, доцент, член Международного общества пластических, реконструктивных и эстетических хирургов (ISAPS), Национальный вице-секретарь ISAPS в России, член Российского Общества Пластических Реконструктивных и Эстетических хирургов (РОПРЭХ)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Васильев Вячеслав Сергеевич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Пластический хирург, онколог, кандидат медицинских наук, член Российского Общества Пластических Реконструктивных и Эстетических хирургов (РОПРЭХ), американского общества пластических хирургов (ASPS), международного общества пластических регенеративных хирургов (ISPRES), общества регенеративной медицины (ОРМ), ассоциации пластических, реконструктивных и эстетических хирургов Челябинской области (АПРЭХ)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МОДЕРАТОР В ЗАЛЕ:</w:t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Малыгин Сергей Евгеньевич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Онколог, </w:t>
      </w:r>
      <w:proofErr w:type="spellStart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маммолог</w:t>
      </w:r>
      <w:proofErr w:type="spellEnd"/>
      <w:r w:rsidRPr="009101D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пластический хирург, кандидат медицинских наук, член Российского Общества Пластических Реконструктивных и Эстетических хирургов (РОПРЭХ)</w:t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101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ДАТА ПРОВЕДЕНИЯ: 1 декабря 2022 года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9101D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РЕГИСТРАЦИЯ И ОПЛАТА</w:t>
        </w:r>
      </w:hyperlink>
      <w:bookmarkStart w:id="0" w:name="_GoBack"/>
      <w:bookmarkEnd w:id="0"/>
    </w:p>
    <w:p w:rsidR="00974F09" w:rsidRPr="00E5722A" w:rsidRDefault="009101D9" w:rsidP="00C711E3">
      <w:pPr>
        <w:shd w:val="clear" w:color="auto" w:fill="FFFFFF"/>
        <w:spacing w:before="100" w:beforeAutospacing="1" w:after="100" w:afterAutospacing="1" w:line="240" w:lineRule="auto"/>
      </w:pPr>
      <w:hyperlink w:history="1">
        <w:r w:rsidR="00D449E7" w:rsidRPr="0021502A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Официальный сайт</w:t>
        </w:r>
      </w:hyperlink>
      <w:r w:rsidR="00E5722A">
        <w:br/>
      </w:r>
      <w:hyperlink r:id="rId10" w:history="1">
        <w:r w:rsidR="00974F09" w:rsidRPr="009101D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Принять участие</w:t>
        </w:r>
      </w:hyperlink>
    </w:p>
    <w:p w:rsidR="00F15470" w:rsidRPr="00E5722A" w:rsidRDefault="00C711E3" w:rsidP="0011133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745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Даты проведения:</w:t>
      </w:r>
      <w:r w:rsidRPr="007457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722A" w:rsidRPr="00E5722A">
        <w:rPr>
          <w:rFonts w:ascii="Arial" w:hAnsi="Arial" w:cs="Arial"/>
          <w:color w:val="000000" w:themeColor="text1"/>
          <w:sz w:val="24"/>
          <w:szCs w:val="24"/>
        </w:rPr>
        <w:t xml:space="preserve">29 ноября </w:t>
      </w:r>
      <w:r w:rsidR="00323F9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E572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3F99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E5722A" w:rsidRPr="00E5722A">
        <w:rPr>
          <w:rFonts w:ascii="Arial" w:hAnsi="Arial" w:cs="Arial"/>
          <w:color w:val="000000" w:themeColor="text1"/>
          <w:sz w:val="24"/>
          <w:szCs w:val="24"/>
        </w:rPr>
        <w:t>декабря 2022 года</w:t>
      </w:r>
      <w:r w:rsidRPr="0074572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745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Место проведения: </w:t>
      </w:r>
      <w:r w:rsidR="00E5722A" w:rsidRPr="00E5722A">
        <w:rPr>
          <w:rFonts w:ascii="Arial" w:hAnsi="Arial" w:cs="Arial"/>
          <w:color w:val="000000" w:themeColor="text1"/>
          <w:sz w:val="24"/>
          <w:szCs w:val="24"/>
        </w:rPr>
        <w:t>Центр Международной Торговли: Москва, Краснопресненская наб., 12, подъезд 4</w:t>
      </w:r>
      <w:r w:rsidRPr="0042059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45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Контакты:</w:t>
      </w:r>
      <w:r w:rsidR="00E5722A">
        <w:rPr>
          <w:rFonts w:ascii="Arial" w:hAnsi="Arial" w:cs="Arial"/>
          <w:color w:val="4D4D4D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- телефон: </w:t>
      </w:r>
      <w:hyperlink r:id="rId11" w:history="1">
        <w:r w:rsidRPr="00F21BA8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+7 </w:t>
        </w:r>
        <w:r w:rsidR="00AA685E" w:rsidRPr="00AA685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(495) 174-70-07</w:t>
        </w:r>
      </w:hyperlink>
      <w:r w:rsidRPr="0074572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электронная почта: </w:t>
      </w:r>
      <w:hyperlink r:id="rId12" w:history="1">
        <w:r w:rsidR="00E5722A" w:rsidRPr="00E5722A">
          <w:rPr>
            <w:rFonts w:ascii="Arial" w:hAnsi="Arial" w:cs="Arial"/>
            <w:sz w:val="24"/>
            <w:szCs w:val="24"/>
          </w:rPr>
          <w:t>plastsur@mdma.msk.ru</w:t>
        </w:r>
      </w:hyperlink>
    </w:p>
    <w:sectPr w:rsidR="00F15470" w:rsidRPr="00E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772"/>
    <w:multiLevelType w:val="multilevel"/>
    <w:tmpl w:val="9F6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42693"/>
    <w:multiLevelType w:val="multilevel"/>
    <w:tmpl w:val="385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E5750"/>
    <w:multiLevelType w:val="multilevel"/>
    <w:tmpl w:val="B7C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778D3"/>
    <w:multiLevelType w:val="hybridMultilevel"/>
    <w:tmpl w:val="316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27E"/>
    <w:multiLevelType w:val="multilevel"/>
    <w:tmpl w:val="C1B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240ED"/>
    <w:multiLevelType w:val="multilevel"/>
    <w:tmpl w:val="020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12599"/>
    <w:multiLevelType w:val="hybridMultilevel"/>
    <w:tmpl w:val="3584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0"/>
    <w:rsid w:val="000D4BA0"/>
    <w:rsid w:val="00111335"/>
    <w:rsid w:val="00124543"/>
    <w:rsid w:val="00125F60"/>
    <w:rsid w:val="00202D24"/>
    <w:rsid w:val="00323F99"/>
    <w:rsid w:val="0042059B"/>
    <w:rsid w:val="0070658C"/>
    <w:rsid w:val="00787077"/>
    <w:rsid w:val="007D5E8A"/>
    <w:rsid w:val="0081701C"/>
    <w:rsid w:val="00873267"/>
    <w:rsid w:val="009101D9"/>
    <w:rsid w:val="00974F09"/>
    <w:rsid w:val="009E7E7F"/>
    <w:rsid w:val="00AA685E"/>
    <w:rsid w:val="00C711E3"/>
    <w:rsid w:val="00D449E7"/>
    <w:rsid w:val="00D776B2"/>
    <w:rsid w:val="00E5722A"/>
    <w:rsid w:val="00EA0168"/>
    <w:rsid w:val="00F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B62"/>
  <w15:chartTrackingRefBased/>
  <w15:docId w15:val="{0628D8E9-4C32-46F3-845D-BAA6E55D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E3"/>
  </w:style>
  <w:style w:type="paragraph" w:styleId="3">
    <w:name w:val="heading 3"/>
    <w:basedOn w:val="a"/>
    <w:link w:val="30"/>
    <w:uiPriority w:val="9"/>
    <w:qFormat/>
    <w:rsid w:val="00C7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1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1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1133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572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4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95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sur.ru/seminars/lechenie-vtorichnoy-limfedemy-verkhney-konechnosti-nalozhenie-limfa-venoznykh-anastomoz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stsur.ru/seminars/dissektsionnyy-smas-lifting-korsetnaya-platizmoplastika-liposaktsiya-shei/" TargetMode="External"/><Relationship Id="rId12" Type="http://schemas.openxmlformats.org/officeDocument/2006/relationships/hyperlink" Target="mailto:plastsur@mdma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stsur.ru/seminars/pervichnaya-rinoseptoplastika/" TargetMode="External"/><Relationship Id="rId11" Type="http://schemas.openxmlformats.org/officeDocument/2006/relationships/hyperlink" Target="tel:+74951747001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plastsur.ru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stsur.ru/seminars/povtornaya-ustanovka-ekspandera-pri-otsrochennoy-rekonstruktsii-molochnoy-zhelezy-s-odnomomentnym-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Bionika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Кристина Викторовна</dc:creator>
  <cp:keywords/>
  <dc:description/>
  <cp:lastModifiedBy>Юхман Кристина Викторовна</cp:lastModifiedBy>
  <cp:revision>2</cp:revision>
  <dcterms:created xsi:type="dcterms:W3CDTF">2022-11-16T13:55:00Z</dcterms:created>
  <dcterms:modified xsi:type="dcterms:W3CDTF">2022-11-16T13:55:00Z</dcterms:modified>
</cp:coreProperties>
</file>